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A2EA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</w:pPr>
      <w:r>
        <w:t> </w:t>
      </w:r>
    </w:p>
    <w:p w14:paraId="1A5671D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="Calibri" w:hAnsi="Calibri" w:cs="Calibri"/>
          <w:b/>
          <w:bCs/>
          <w:color w:val="000000"/>
          <w:sz w:val="32"/>
          <w:szCs w:val="32"/>
        </w:rPr>
        <w:t>天府新区计划停水</w:t>
      </w:r>
      <w:r>
        <w:rPr>
          <w:rFonts w:hint="eastAsia" w:ascii="Calibri" w:hAnsi="Calibri" w:cs="Calibri"/>
          <w:b/>
          <w:bCs/>
          <w:color w:val="000000"/>
          <w:sz w:val="32"/>
          <w:szCs w:val="32"/>
        </w:rPr>
        <w:br w:type="textWrapping"/>
      </w:r>
      <w:r>
        <w:t> </w:t>
      </w:r>
    </w:p>
    <w:p w14:paraId="1ED0942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 w:eastAsiaTheme="minorEastAsia"/>
          <w:lang w:eastAsia="zh-CN"/>
        </w:rPr>
      </w:pPr>
      <w:r>
        <w:rPr>
          <w:rFonts w:hint="default" w:ascii="Calibri" w:hAnsi="Calibri" w:cs="Calibri"/>
          <w:color w:val="000000"/>
          <w:sz w:val="32"/>
          <w:szCs w:val="32"/>
        </w:rPr>
        <w:t>天府新区SJ2024G0022A梓州大道南延线（第二绕城高速雁栖湖北侧）项目红线范围内给水</w:t>
      </w:r>
      <w:bookmarkStart w:id="0" w:name="_GoBack"/>
      <w:bookmarkEnd w:id="0"/>
      <w:r>
        <w:rPr>
          <w:rFonts w:hint="default" w:ascii="Calibri" w:hAnsi="Calibri" w:cs="Calibri"/>
          <w:color w:val="000000"/>
          <w:sz w:val="32"/>
          <w:szCs w:val="32"/>
        </w:rPr>
        <w:t>管道迁改工程</w:t>
      </w:r>
      <w:r>
        <w:rPr>
          <w:rFonts w:hint="eastAsia" w:ascii="Calibri" w:hAnsi="Calibri" w:cs="Calibri"/>
          <w:color w:val="000000"/>
          <w:sz w:val="32"/>
          <w:szCs w:val="32"/>
          <w:lang w:eastAsia="zh-CN"/>
        </w:rPr>
        <w:t>：</w:t>
      </w:r>
    </w:p>
    <w:p w14:paraId="44D0A7D2">
      <w:pPr>
        <w:pStyle w:val="2"/>
        <w:keepNext w:val="0"/>
        <w:keepLines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default" w:ascii="Calibri" w:hAnsi="Calibri" w:cs="Calibri"/>
          <w:color w:val="000000"/>
          <w:sz w:val="32"/>
          <w:szCs w:val="32"/>
        </w:rPr>
      </w:pPr>
      <w:r>
        <w:rPr>
          <w:rFonts w:hint="default" w:ascii="Calibri" w:hAnsi="Calibri" w:cs="Calibri"/>
          <w:color w:val="000000"/>
          <w:sz w:val="32"/>
          <w:szCs w:val="32"/>
        </w:rPr>
        <w:t>停水时间</w:t>
      </w:r>
      <w:r>
        <w:rPr>
          <w:rFonts w:hint="eastAsia" w:ascii="Calibri" w:hAnsi="Calibri" w:cs="Calibri"/>
          <w:color w:val="000000"/>
          <w:sz w:val="32"/>
          <w:szCs w:val="32"/>
          <w:lang w:eastAsia="zh-CN"/>
        </w:rPr>
        <w:t>：</w:t>
      </w:r>
      <w:r>
        <w:rPr>
          <w:rFonts w:hint="default" w:ascii="Calibri" w:hAnsi="Calibri" w:cs="Calibri"/>
          <w:color w:val="000000"/>
          <w:sz w:val="32"/>
          <w:szCs w:val="32"/>
        </w:rPr>
        <w:t>2025-01-19</w:t>
      </w:r>
      <w:r>
        <w:rPr>
          <w:rFonts w:hint="eastAsia" w:ascii="Calibri" w:hAnsi="Calibri" w:cs="Calibri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Calibri" w:hAnsi="Calibri" w:cs="Calibri"/>
          <w:color w:val="000000"/>
          <w:sz w:val="32"/>
          <w:szCs w:val="32"/>
        </w:rPr>
        <w:t>10:00:00至2025-01-19</w:t>
      </w:r>
      <w:r>
        <w:rPr>
          <w:rFonts w:hint="eastAsia" w:ascii="Calibri" w:hAnsi="Calibri" w:cs="Calibri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Calibri" w:hAnsi="Calibri" w:cs="Calibri"/>
          <w:color w:val="000000"/>
          <w:sz w:val="32"/>
          <w:szCs w:val="32"/>
        </w:rPr>
        <w:t>18:00:00（计划8小时）</w:t>
      </w:r>
    </w:p>
    <w:p w14:paraId="79A801A6">
      <w:pPr>
        <w:pStyle w:val="2"/>
        <w:keepNext w:val="0"/>
        <w:keepLines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right="0" w:rightChars="0"/>
        <w:jc w:val="both"/>
      </w:pPr>
      <w:r>
        <w:rPr>
          <w:rFonts w:hint="default" w:ascii="Calibri" w:hAnsi="Calibri" w:cs="Calibri"/>
          <w:color w:val="000000"/>
          <w:sz w:val="32"/>
          <w:szCs w:val="32"/>
        </w:rPr>
        <w:t>2、停水影响用户：</w:t>
      </w:r>
      <w:r>
        <w:rPr>
          <w:rFonts w:hint="eastAsia" w:ascii="Calibri" w:hAnsi="Calibri" w:cs="Calibri"/>
          <w:color w:val="000000"/>
          <w:sz w:val="32"/>
          <w:szCs w:val="32"/>
          <w:lang w:val="en-US" w:eastAsia="zh-CN"/>
        </w:rPr>
        <w:t>67</w:t>
      </w:r>
      <w:r>
        <w:rPr>
          <w:rFonts w:hint="default" w:ascii="Calibri" w:hAnsi="Calibri" w:cs="Calibri"/>
          <w:color w:val="000000"/>
          <w:sz w:val="32"/>
          <w:szCs w:val="32"/>
        </w:rPr>
        <w:t>户</w:t>
      </w:r>
    </w:p>
    <w:p w14:paraId="719632B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32"/>
          <w:szCs w:val="32"/>
        </w:rPr>
        <w:t>3、重点用户：</w:t>
      </w:r>
      <w:r>
        <w:rPr>
          <w:rFonts w:hint="eastAsia" w:ascii="Calibri" w:hAnsi="Calibri" w:cs="Calibri"/>
          <w:color w:val="000000"/>
          <w:sz w:val="32"/>
          <w:szCs w:val="32"/>
          <w:lang w:val="en-US" w:eastAsia="zh-CN"/>
        </w:rPr>
        <w:t>0</w:t>
      </w:r>
      <w:r>
        <w:rPr>
          <w:rFonts w:hint="default" w:ascii="Calibri" w:hAnsi="Calibri" w:cs="Calibri"/>
          <w:color w:val="000000"/>
          <w:sz w:val="32"/>
          <w:szCs w:val="32"/>
        </w:rPr>
        <w:t>户</w:t>
      </w:r>
    </w:p>
    <w:p w14:paraId="02E8710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32"/>
          <w:szCs w:val="32"/>
        </w:rPr>
        <w:t>4、停水等级：</w:t>
      </w:r>
      <w:r>
        <w:rPr>
          <w:rFonts w:hint="eastAsia" w:ascii="Calibri" w:hAnsi="Calibri" w:cs="Calibri"/>
          <w:color w:val="000000"/>
          <w:sz w:val="32"/>
          <w:szCs w:val="32"/>
          <w:lang w:val="en-US" w:eastAsia="zh-CN"/>
        </w:rPr>
        <w:t>3</w:t>
      </w:r>
      <w:r>
        <w:rPr>
          <w:rFonts w:hint="default" w:ascii="Calibri" w:hAnsi="Calibri" w:cs="Calibri"/>
          <w:color w:val="000000"/>
          <w:sz w:val="32"/>
          <w:szCs w:val="32"/>
        </w:rPr>
        <w:t>级</w:t>
      </w:r>
    </w:p>
    <w:p w14:paraId="73FB500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32"/>
          <w:szCs w:val="32"/>
        </w:rPr>
        <w:t>5、停水涉及社区名称：鸿湘村</w:t>
      </w:r>
    </w:p>
    <w:p w14:paraId="467F54A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32"/>
          <w:szCs w:val="32"/>
        </w:rPr>
        <w:t>6、停水街道名称</w:t>
      </w:r>
      <w:r>
        <w:rPr>
          <w:rFonts w:hint="eastAsia" w:ascii="Calibri" w:hAnsi="Calibri" w:cs="Calibri"/>
          <w:color w:val="000000"/>
          <w:sz w:val="32"/>
          <w:szCs w:val="32"/>
          <w:lang w:eastAsia="zh-CN"/>
        </w:rPr>
        <w:t>：</w:t>
      </w:r>
      <w:r>
        <w:rPr>
          <w:rFonts w:hint="default" w:ascii="Calibri" w:hAnsi="Calibri" w:cs="Calibri"/>
          <w:color w:val="000000"/>
          <w:sz w:val="32"/>
          <w:szCs w:val="32"/>
        </w:rPr>
        <w:t>创启路</w:t>
      </w:r>
    </w:p>
    <w:p w14:paraId="7BB6EF2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 w:eastAsiaTheme="minorEastAsia"/>
          <w:lang w:eastAsia="zh-CN"/>
        </w:rPr>
      </w:pPr>
      <w:r>
        <w:rPr>
          <w:rFonts w:hint="default" w:ascii="Calibri" w:hAnsi="Calibri" w:cs="Calibri"/>
          <w:color w:val="000000"/>
          <w:sz w:val="32"/>
          <w:szCs w:val="32"/>
        </w:rPr>
        <w:t>7、停水影响小区名：</w:t>
      </w:r>
      <w:r>
        <w:rPr>
          <w:rFonts w:hint="eastAsia" w:ascii="Calibri" w:hAnsi="Calibri" w:cs="Calibri"/>
          <w:color w:val="000000"/>
          <w:sz w:val="32"/>
          <w:szCs w:val="32"/>
          <w:lang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909EEF"/>
    <w:multiLevelType w:val="singleLevel"/>
    <w:tmpl w:val="09909E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67F15"/>
    <w:rsid w:val="008937EF"/>
    <w:rsid w:val="0F565B36"/>
    <w:rsid w:val="1CBE1F7A"/>
    <w:rsid w:val="374F26A9"/>
    <w:rsid w:val="5CDB1763"/>
    <w:rsid w:val="5E9963A3"/>
    <w:rsid w:val="6EE4689D"/>
    <w:rsid w:val="6F66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178</Characters>
  <Lines>0</Lines>
  <Paragraphs>0</Paragraphs>
  <TotalTime>4</TotalTime>
  <ScaleCrop>false</ScaleCrop>
  <LinksUpToDate>false</LinksUpToDate>
  <CharactersWithSpaces>182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2025-01-16T10:40:00Z</dcterms:created>
  <dc:creator>邓莎</dc:creator>
  <cp:lastModifiedBy>邓莎</cp:lastModifiedBy>
  <dcterms:modified xsi:type="dcterms:W3CDTF">2025-01-17T09:35:06Z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3BD3D1C4841545039B46EDA463ECC74A_13</vt:lpwstr>
  </property>
  <property fmtid="{D5CDD505-2E9C-101B-9397-08002B2CF9AE}" pid="4" name="KSOTemplateDocerSaveRecord">
    <vt:lpwstr>eyJoZGlkIjoiOTIzODJhYzMzMGNhNmU5OWM4YTc1MWRlYmE0Yzg4ZjMiLCJ1c2VySWQiOiIxNTc3ODY4MzQ2In0=</vt:lpwstr>
  </property>
</Properties>
</file>