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A2E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</w:pPr>
      <w:r>
        <w:t> </w:t>
      </w:r>
    </w:p>
    <w:p w14:paraId="1A5671D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t>青羊区计划停水</w:t>
      </w:r>
      <w:r>
        <w:rPr>
          <w:rFonts w:hint="eastAsia" w:ascii="Calibri" w:hAnsi="Calibri" w:cs="Calibri"/>
          <w:b/>
          <w:bCs/>
          <w:color w:val="000000"/>
          <w:sz w:val="32"/>
          <w:szCs w:val="32"/>
        </w:rPr>
        <w:br w:type="textWrapping"/>
      </w:r>
      <w:r>
        <w:t> </w:t>
      </w:r>
      <w:bookmarkStart w:id="0" w:name="_GoBack"/>
      <w:bookmarkEnd w:id="0"/>
    </w:p>
    <w:p w14:paraId="1ED0942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eastAsia" w:eastAsiaTheme="minorEastAsia"/>
          <w:lang w:eastAsia="zh-CN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青羊区地铁13号线一期工程青羊宫站F口DN1200给水管线临时迁改工程SJ2024G0221A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；</w:t>
      </w:r>
      <w:r>
        <w:rPr>
          <w:rFonts w:hint="default" w:ascii="Calibri" w:hAnsi="Calibri" w:cs="Calibri"/>
          <w:color w:val="000000"/>
          <w:sz w:val="32"/>
          <w:szCs w:val="32"/>
        </w:rPr>
        <w:t>地铁13号线一期工程青羊宫站DN300、DN600自来水管永迁工程SJ2021J0075A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</w:p>
    <w:p w14:paraId="44D0A7D2">
      <w:pPr>
        <w:pStyle w:val="2"/>
        <w:keepNext w:val="0"/>
        <w:keepLines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  <w:rPr>
          <w:rFonts w:hint="default" w:ascii="Calibri" w:hAnsi="Calibri" w:cs="Calibri"/>
          <w:color w:val="000000"/>
          <w:sz w:val="32"/>
          <w:szCs w:val="32"/>
        </w:rPr>
      </w:pPr>
      <w:r>
        <w:rPr>
          <w:rFonts w:hint="default" w:ascii="Calibri" w:hAnsi="Calibri" w:cs="Calibri"/>
          <w:color w:val="000000"/>
          <w:sz w:val="32"/>
          <w:szCs w:val="32"/>
        </w:rPr>
        <w:t>停水时间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2025-1-18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23:00:00至2025-1-19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Calibri" w:hAnsi="Calibri" w:cs="Calibri"/>
          <w:color w:val="000000"/>
          <w:sz w:val="32"/>
          <w:szCs w:val="32"/>
        </w:rPr>
        <w:t>23:00:00（计划24小时）</w:t>
      </w:r>
    </w:p>
    <w:p w14:paraId="79A801A6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0" w:rightChars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2、停水影响用户：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434</w:t>
      </w:r>
      <w:r>
        <w:rPr>
          <w:rFonts w:hint="default" w:ascii="Calibri" w:hAnsi="Calibri" w:cs="Calibri"/>
          <w:color w:val="000000"/>
          <w:sz w:val="32"/>
          <w:szCs w:val="32"/>
        </w:rPr>
        <w:t>户</w:t>
      </w:r>
    </w:p>
    <w:p w14:paraId="719632B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3、重点用户：1户</w:t>
      </w:r>
    </w:p>
    <w:p w14:paraId="02E8710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4、停水等级：</w:t>
      </w:r>
      <w:r>
        <w:rPr>
          <w:rFonts w:hint="eastAsia" w:ascii="Calibri" w:hAnsi="Calibri" w:cs="Calibri"/>
          <w:color w:val="000000"/>
          <w:sz w:val="32"/>
          <w:szCs w:val="32"/>
          <w:lang w:val="en-US" w:eastAsia="zh-CN"/>
        </w:rPr>
        <w:t>1</w:t>
      </w:r>
      <w:r>
        <w:rPr>
          <w:rFonts w:hint="default" w:ascii="Calibri" w:hAnsi="Calibri" w:cs="Calibri"/>
          <w:color w:val="000000"/>
          <w:sz w:val="32"/>
          <w:szCs w:val="32"/>
        </w:rPr>
        <w:t>级</w:t>
      </w:r>
    </w:p>
    <w:p w14:paraId="73FB500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5、停水涉及社区名称：琴台路社区</w:t>
      </w:r>
    </w:p>
    <w:p w14:paraId="467F54A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6、停水街道名称</w:t>
      </w:r>
      <w:r>
        <w:rPr>
          <w:rFonts w:hint="eastAsia" w:ascii="Calibri" w:hAnsi="Calibri" w:cs="Calibri"/>
          <w:color w:val="000000"/>
          <w:sz w:val="32"/>
          <w:szCs w:val="32"/>
          <w:lang w:eastAsia="zh-CN"/>
        </w:rPr>
        <w:t>：</w:t>
      </w:r>
      <w:r>
        <w:rPr>
          <w:rFonts w:hint="default" w:ascii="Calibri" w:hAnsi="Calibri" w:cs="Calibri"/>
          <w:color w:val="000000"/>
          <w:sz w:val="32"/>
          <w:szCs w:val="32"/>
        </w:rPr>
        <w:t>青羊上街</w:t>
      </w:r>
    </w:p>
    <w:p w14:paraId="2BC9050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Calibri" w:hAnsi="Calibri" w:cs="Calibri"/>
          <w:color w:val="000000"/>
          <w:sz w:val="32"/>
          <w:szCs w:val="32"/>
        </w:rPr>
        <w:t>7、停水影响小区名：青羊上街185#、青羊上街398号、青羊上街49#</w:t>
      </w:r>
    </w:p>
    <w:p w14:paraId="7BB6EF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9EEF"/>
    <w:multiLevelType w:val="singleLevel"/>
    <w:tmpl w:val="09909E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67F15"/>
    <w:rsid w:val="1CBE1F7A"/>
    <w:rsid w:val="5E9963A3"/>
    <w:rsid w:val="6F66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259</Characters>
  <Lines>0</Lines>
  <Paragraphs>0</Paragraphs>
  <TotalTime>2</TotalTime>
  <ScaleCrop>false</ScaleCrop>
  <LinksUpToDate>false</LinksUpToDate>
  <CharactersWithSpaces>263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2025-01-16T10:40:00Z</dcterms:created>
  <dc:creator>邓莎</dc:creator>
  <cp:lastModifiedBy>邓莎</cp:lastModifiedBy>
  <dcterms:modified xsi:type="dcterms:W3CDTF">2025-01-17T01:25:40Z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D453582120A2487D8733AB0A66712816_11</vt:lpwstr>
  </property>
  <property fmtid="{D5CDD505-2E9C-101B-9397-08002B2CF9AE}" pid="4" name="KSOTemplateDocerSaveRecord">
    <vt:lpwstr>eyJoZGlkIjoiOTIzODJhYzMzMGNhNmU5OWM4YTc1MWRlYmE0Yzg4ZjMiLCJ1c2VySWQiOiIxNTc3ODY4MzQ2In0=</vt:lpwstr>
  </property>
</Properties>
</file>