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中和三街公建配套2旁规划道路给水工程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停水时间：2022-07-10 23:00:00至2022-07-12 09:00:00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停水时长：34个小时 其中停水时间10小时 闷水时间24小时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中和三街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0BE5A20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2022-07-13T02:27:52Z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