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花牌坊街161号维修DN100暗漏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停水时间：2022-2-11 14:00:00 至 2022-2-11 22:00:00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停水街道名：花牌坊街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1EAA4E4D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2022-02-09T06:34:24Z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